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D83578" w:rsidRDefault="000B6874" w:rsidP="00601D3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</w:t>
      </w:r>
      <w:r w:rsidR="007C4DB9">
        <w:rPr>
          <w:b/>
          <w:bCs/>
          <w:sz w:val="26"/>
          <w:szCs w:val="26"/>
        </w:rPr>
        <w:t>26</w:t>
      </w:r>
      <w:r w:rsidR="006E2987">
        <w:rPr>
          <w:b/>
          <w:bCs/>
          <w:sz w:val="26"/>
          <w:szCs w:val="26"/>
        </w:rPr>
        <w:t>.</w:t>
      </w:r>
      <w:r w:rsidR="007C4DB9">
        <w:rPr>
          <w:b/>
          <w:bCs/>
          <w:sz w:val="26"/>
          <w:szCs w:val="26"/>
        </w:rPr>
        <w:t>08</w:t>
      </w:r>
      <w:r w:rsidR="006E2987">
        <w:rPr>
          <w:b/>
          <w:bCs/>
          <w:sz w:val="26"/>
          <w:szCs w:val="26"/>
        </w:rPr>
        <w:t>.20</w:t>
      </w:r>
      <w:r w:rsidR="007C4DB9">
        <w:rPr>
          <w:b/>
          <w:bCs/>
          <w:sz w:val="26"/>
          <w:szCs w:val="26"/>
        </w:rPr>
        <w:t>20</w:t>
      </w:r>
      <w:r w:rsidR="006E2987">
        <w:rPr>
          <w:b/>
          <w:bCs/>
          <w:sz w:val="26"/>
          <w:szCs w:val="26"/>
        </w:rPr>
        <w:t xml:space="preserve"> № 1</w:t>
      </w:r>
      <w:r w:rsidR="007C4DB9">
        <w:rPr>
          <w:b/>
          <w:bCs/>
          <w:sz w:val="26"/>
          <w:szCs w:val="26"/>
        </w:rPr>
        <w:t>182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>
        <w:rPr>
          <w:b/>
          <w:bCs/>
          <w:sz w:val="26"/>
          <w:szCs w:val="26"/>
        </w:rPr>
        <w:t>межпоселенческих</w:t>
      </w:r>
      <w:proofErr w:type="spellEnd"/>
      <w:r w:rsidR="00601D3B">
        <w:rPr>
          <w:b/>
          <w:bCs/>
          <w:sz w:val="26"/>
          <w:szCs w:val="26"/>
        </w:rPr>
        <w:t xml:space="preserve"> мест захоронения </w:t>
      </w:r>
      <w:r w:rsidR="007C4DB9">
        <w:rPr>
          <w:b/>
          <w:bCs/>
          <w:sz w:val="26"/>
          <w:szCs w:val="26"/>
        </w:rPr>
        <w:t xml:space="preserve">Нерюнгринского района </w:t>
      </w:r>
      <w:r>
        <w:rPr>
          <w:b/>
          <w:bCs/>
          <w:sz w:val="26"/>
          <w:szCs w:val="26"/>
        </w:rPr>
        <w:t xml:space="preserve">(городское кладбище) на </w:t>
      </w:r>
      <w:r w:rsidR="00D16722">
        <w:rPr>
          <w:b/>
          <w:bCs/>
          <w:sz w:val="26"/>
          <w:szCs w:val="26"/>
        </w:rPr>
        <w:t>20</w:t>
      </w:r>
      <w:r w:rsidR="007C4DB9">
        <w:rPr>
          <w:b/>
          <w:bCs/>
          <w:sz w:val="26"/>
          <w:szCs w:val="26"/>
        </w:rPr>
        <w:t>21</w:t>
      </w:r>
      <w:r w:rsidR="00D16722">
        <w:rPr>
          <w:b/>
          <w:bCs/>
          <w:sz w:val="26"/>
          <w:szCs w:val="26"/>
        </w:rPr>
        <w:t>-202</w:t>
      </w:r>
      <w:r w:rsidR="007C4DB9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821ED9" w:rsidRDefault="00821ED9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1B652A" w:rsidRDefault="00BA5F0C" w:rsidP="001B652A">
      <w:pPr>
        <w:rPr>
          <w:b/>
        </w:rPr>
      </w:pPr>
      <w:r>
        <w:t>30 апреля 2021</w:t>
      </w:r>
      <w:r w:rsidR="000B6874">
        <w:t xml:space="preserve"> года</w:t>
      </w:r>
      <w:r w:rsidR="000B6874">
        <w:tab/>
      </w:r>
      <w:r w:rsidR="000B6874">
        <w:tab/>
      </w:r>
      <w:r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</w:t>
      </w:r>
      <w:r w:rsidR="00821ED9">
        <w:tab/>
      </w:r>
      <w:r w:rsidR="00821ED9">
        <w:tab/>
      </w:r>
      <w:r w:rsidR="00031D73">
        <w:t xml:space="preserve">  </w:t>
      </w:r>
      <w:r w:rsidR="000B6874">
        <w:t>№</w:t>
      </w:r>
      <w:r w:rsidR="00D978D1">
        <w:t xml:space="preserve"> </w:t>
      </w:r>
      <w:r w:rsidR="00A23B55">
        <w:t xml:space="preserve"> </w:t>
      </w:r>
      <w:r>
        <w:t>5</w:t>
      </w:r>
      <w:r w:rsidR="00D2406A">
        <w:t>9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>6-ФЗ "Об общих принципах организации и деятельности конт</w:t>
      </w:r>
      <w:bookmarkStart w:id="0" w:name="_GoBack"/>
      <w:r w:rsidR="000B6874" w:rsidRPr="00DB12FA">
        <w:t>р</w:t>
      </w:r>
      <w:bookmarkEnd w:id="0"/>
      <w:r w:rsidR="000B6874" w:rsidRPr="00DB12FA">
        <w:t xml:space="preserve">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</w:t>
      </w:r>
      <w:r w:rsidR="007C4DB9">
        <w:rPr>
          <w:bCs/>
        </w:rPr>
        <w:t>26</w:t>
      </w:r>
      <w:r w:rsidR="000F4657" w:rsidRPr="00601D3B">
        <w:rPr>
          <w:bCs/>
        </w:rPr>
        <w:t>.</w:t>
      </w:r>
      <w:r w:rsidR="007C4DB9">
        <w:rPr>
          <w:bCs/>
        </w:rPr>
        <w:t>08</w:t>
      </w:r>
      <w:r w:rsidR="000F4657" w:rsidRPr="00601D3B">
        <w:rPr>
          <w:bCs/>
        </w:rPr>
        <w:t>.20</w:t>
      </w:r>
      <w:r w:rsidR="007C4DB9">
        <w:rPr>
          <w:bCs/>
        </w:rPr>
        <w:t>20</w:t>
      </w:r>
      <w:r w:rsidR="000F4657" w:rsidRPr="00601D3B">
        <w:rPr>
          <w:bCs/>
        </w:rPr>
        <w:t xml:space="preserve"> № 1</w:t>
      </w:r>
      <w:r w:rsidR="007C4DB9">
        <w:rPr>
          <w:bCs/>
        </w:rPr>
        <w:t>182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</w:t>
      </w:r>
      <w:r w:rsidR="007C4DB9" w:rsidRPr="00601D3B">
        <w:rPr>
          <w:bCs/>
        </w:rPr>
        <w:t xml:space="preserve">Нерюнгринского района </w:t>
      </w:r>
      <w:r w:rsidR="00601D3B" w:rsidRPr="00601D3B">
        <w:rPr>
          <w:bCs/>
        </w:rPr>
        <w:t>(городское кладбище) на 20</w:t>
      </w:r>
      <w:r w:rsidR="007C4DB9">
        <w:rPr>
          <w:bCs/>
        </w:rPr>
        <w:t>21</w:t>
      </w:r>
      <w:r w:rsidR="00601D3B" w:rsidRPr="00601D3B">
        <w:rPr>
          <w:bCs/>
        </w:rPr>
        <w:t>-202</w:t>
      </w:r>
      <w:r w:rsidR="007C4DB9">
        <w:rPr>
          <w:bCs/>
        </w:rPr>
        <w:t>5</w:t>
      </w:r>
      <w:r w:rsidR="00601D3B" w:rsidRPr="00601D3B">
        <w:rPr>
          <w:bCs/>
        </w:rPr>
        <w:t xml:space="preserve">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60BE7" w:rsidRDefault="000B6874" w:rsidP="00821ED9">
      <w:pPr>
        <w:jc w:val="both"/>
        <w:outlineLvl w:val="0"/>
        <w:rPr>
          <w:bCs/>
        </w:rPr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</w:t>
      </w:r>
      <w:r w:rsidR="007C4DB9" w:rsidRPr="00601D3B">
        <w:rPr>
          <w:bCs/>
        </w:rPr>
        <w:t xml:space="preserve">от </w:t>
      </w:r>
      <w:r w:rsidR="007C4DB9">
        <w:rPr>
          <w:bCs/>
        </w:rPr>
        <w:t>26</w:t>
      </w:r>
      <w:r w:rsidR="007C4DB9" w:rsidRPr="00601D3B">
        <w:rPr>
          <w:bCs/>
        </w:rPr>
        <w:t>.</w:t>
      </w:r>
      <w:r w:rsidR="007C4DB9">
        <w:rPr>
          <w:bCs/>
        </w:rPr>
        <w:t>08</w:t>
      </w:r>
      <w:r w:rsidR="007C4DB9" w:rsidRPr="00601D3B">
        <w:rPr>
          <w:bCs/>
        </w:rPr>
        <w:t>.20</w:t>
      </w:r>
      <w:r w:rsidR="007C4DB9">
        <w:rPr>
          <w:bCs/>
        </w:rPr>
        <w:t>20</w:t>
      </w:r>
      <w:r w:rsidR="007C4DB9" w:rsidRPr="00601D3B">
        <w:rPr>
          <w:bCs/>
        </w:rPr>
        <w:t xml:space="preserve"> № 1</w:t>
      </w:r>
      <w:r w:rsidR="007C4DB9">
        <w:rPr>
          <w:bCs/>
        </w:rPr>
        <w:t>182</w:t>
      </w:r>
      <w:r w:rsidR="007C4DB9" w:rsidRPr="00601D3B">
        <w:rPr>
          <w:bCs/>
        </w:rPr>
        <w:t xml:space="preserve"> 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7C4DB9" w:rsidRPr="00601D3B">
        <w:rPr>
          <w:bCs/>
        </w:rPr>
        <w:t>межпоселенческих</w:t>
      </w:r>
      <w:proofErr w:type="spellEnd"/>
      <w:r w:rsidR="007C4DB9" w:rsidRPr="00601D3B">
        <w:rPr>
          <w:bCs/>
        </w:rPr>
        <w:t xml:space="preserve"> мест захоронения Нерюнгринского района (городское кладбище) на 20</w:t>
      </w:r>
      <w:r w:rsidR="007C4DB9">
        <w:rPr>
          <w:bCs/>
        </w:rPr>
        <w:t>21</w:t>
      </w:r>
      <w:r w:rsidR="007C4DB9" w:rsidRPr="00601D3B">
        <w:rPr>
          <w:bCs/>
        </w:rPr>
        <w:t>-202</w:t>
      </w:r>
      <w:r w:rsidR="007C4DB9">
        <w:rPr>
          <w:bCs/>
        </w:rPr>
        <w:t>5</w:t>
      </w:r>
      <w:r w:rsidR="007C4DB9" w:rsidRPr="00601D3B">
        <w:rPr>
          <w:bCs/>
        </w:rPr>
        <w:t xml:space="preserve"> годы</w:t>
      </w:r>
      <w:r w:rsidR="007C4DB9" w:rsidRPr="00601D3B">
        <w:t>»</w:t>
      </w:r>
      <w:r w:rsidR="00821ED9">
        <w:t xml:space="preserve"> с</w:t>
      </w:r>
      <w:r w:rsidR="00060BE7">
        <w:rPr>
          <w:bCs/>
        </w:rPr>
        <w:t xml:space="preserve"> лист</w:t>
      </w:r>
      <w:r w:rsidR="00821ED9">
        <w:rPr>
          <w:bCs/>
        </w:rPr>
        <w:t>ом</w:t>
      </w:r>
      <w:r w:rsidR="00060BE7">
        <w:rPr>
          <w:bCs/>
        </w:rPr>
        <w:t xml:space="preserve"> согласования;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D2406A">
        <w:t>23</w:t>
      </w:r>
      <w:r w:rsidRPr="00DB12FA">
        <w:t>.</w:t>
      </w:r>
      <w:r w:rsidR="005A2743">
        <w:t>0</w:t>
      </w:r>
      <w:r w:rsidR="00D2406A">
        <w:t>3</w:t>
      </w:r>
      <w:r>
        <w:t>.20</w:t>
      </w:r>
      <w:r w:rsidR="00065482">
        <w:t>2</w:t>
      </w:r>
      <w:r w:rsidR="007C4DB9">
        <w:t>1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</w:t>
      </w:r>
      <w:r w:rsidR="00065482">
        <w:t>2</w:t>
      </w:r>
      <w:r w:rsidR="00CE77DE">
        <w:t>-</w:t>
      </w:r>
      <w:r w:rsidR="00065482">
        <w:t>15</w:t>
      </w:r>
      <w:r w:rsidR="00CE77DE">
        <w:t>/</w:t>
      </w:r>
      <w:r w:rsidR="00D2406A">
        <w:t>66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D2406A">
        <w:t>12</w:t>
      </w:r>
      <w:r w:rsidRPr="00DB12FA">
        <w:t>.</w:t>
      </w:r>
      <w:r w:rsidR="00D2406A">
        <w:t>03</w:t>
      </w:r>
      <w:r>
        <w:t>.20</w:t>
      </w:r>
      <w:r w:rsidR="00D2406A">
        <w:t>21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D2406A">
        <w:t>23</w:t>
      </w:r>
      <w:r>
        <w:t>.</w:t>
      </w:r>
      <w:r w:rsidR="00A83EC1">
        <w:t>0</w:t>
      </w:r>
      <w:r w:rsidR="00D2406A">
        <w:t>3</w:t>
      </w:r>
      <w:r>
        <w:t>.20</w:t>
      </w:r>
      <w:r w:rsidR="00065482">
        <w:t>2</w:t>
      </w:r>
      <w:r w:rsidR="007C4DB9">
        <w:t>1</w:t>
      </w:r>
      <w:r w:rsidR="00574C77">
        <w:t xml:space="preserve"> </w:t>
      </w:r>
      <w:r>
        <w:t xml:space="preserve"> № 0</w:t>
      </w:r>
      <w:r w:rsidR="00065482">
        <w:t>2</w:t>
      </w:r>
      <w:r>
        <w:t>-</w:t>
      </w:r>
      <w:r w:rsidR="00601D3B">
        <w:t>1</w:t>
      </w:r>
      <w:r w:rsidR="00065482">
        <w:t>3</w:t>
      </w:r>
      <w:r w:rsidR="00842992">
        <w:t>/</w:t>
      </w:r>
      <w:r w:rsidR="00D2406A">
        <w:t>64</w:t>
      </w:r>
      <w:r>
        <w:t>;</w:t>
      </w:r>
    </w:p>
    <w:p w:rsidR="001B652A" w:rsidRDefault="000B6874" w:rsidP="001B652A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D2406A">
        <w:t>17</w:t>
      </w:r>
      <w:r>
        <w:t>.</w:t>
      </w:r>
      <w:r w:rsidR="00D2406A">
        <w:t>03</w:t>
      </w:r>
      <w:r>
        <w:t>.20</w:t>
      </w:r>
      <w:r w:rsidR="00065482">
        <w:t>2</w:t>
      </w:r>
      <w:r w:rsidR="00D2406A">
        <w:t>1</w:t>
      </w:r>
      <w:r w:rsidR="00574C77">
        <w:t xml:space="preserve"> </w:t>
      </w:r>
      <w:r w:rsidR="00B05E70">
        <w:t xml:space="preserve"> № </w:t>
      </w:r>
      <w:r w:rsidR="00D2406A">
        <w:t>37.</w:t>
      </w:r>
    </w:p>
    <w:p w:rsidR="001B652A" w:rsidRPr="00594C0B" w:rsidRDefault="001B652A" w:rsidP="001B652A">
      <w:pPr>
        <w:ind w:firstLine="708"/>
        <w:jc w:val="both"/>
        <w:outlineLvl w:val="0"/>
      </w:pPr>
      <w:r w:rsidRPr="00594C0B">
        <w:t xml:space="preserve">Финансово-экономическая экспертиза проекта </w:t>
      </w:r>
      <w:r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Pr="00594C0B">
        <w:t>П</w:t>
      </w:r>
      <w:hyperlink r:id="rId6" w:history="1">
        <w:r w:rsidRPr="00594C0B">
          <w:t>орядк</w:t>
        </w:r>
      </w:hyperlink>
      <w:r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район»,  в соответствии со </w:t>
      </w:r>
      <w:hyperlink r:id="rId7" w:history="1">
        <w:r w:rsidRPr="00594C0B">
          <w:t>статьей 179</w:t>
        </w:r>
      </w:hyperlink>
      <w:r w:rsidRPr="00594C0B">
        <w:t xml:space="preserve"> Бюджетного кодекса РФ</w:t>
      </w:r>
      <w:r>
        <w:t xml:space="preserve">, </w:t>
      </w:r>
      <w:r w:rsidR="001636DF">
        <w:t xml:space="preserve"> </w:t>
      </w:r>
      <w:r w:rsidRPr="00E636C1">
        <w:t>решением  Нерюнгринского районного Совета депутатов от 2</w:t>
      </w:r>
      <w:r w:rsidR="007C4DB9">
        <w:t>2</w:t>
      </w:r>
      <w:r w:rsidRPr="00E636C1">
        <w:t>.12.20</w:t>
      </w:r>
      <w:r w:rsidR="007C4DB9">
        <w:t>20</w:t>
      </w:r>
      <w:r w:rsidRPr="00E636C1">
        <w:t xml:space="preserve"> года № </w:t>
      </w:r>
      <w:r w:rsidR="007C4DB9">
        <w:t>2</w:t>
      </w:r>
      <w:r w:rsidRPr="00E636C1">
        <w:t>-</w:t>
      </w:r>
      <w:r w:rsidR="00065482">
        <w:t>1</w:t>
      </w:r>
      <w:r w:rsidR="007C4DB9">
        <w:t>8</w:t>
      </w:r>
      <w:r w:rsidRPr="00E636C1">
        <w:t xml:space="preserve"> «О бюджете Нерюнгринского района на 20</w:t>
      </w:r>
      <w:r w:rsidR="00065482">
        <w:t>2</w:t>
      </w:r>
      <w:r w:rsidR="007C4DB9">
        <w:t>1</w:t>
      </w:r>
      <w:r w:rsidRPr="00E636C1">
        <w:t xml:space="preserve"> год и </w:t>
      </w:r>
      <w:r>
        <w:t>п</w:t>
      </w:r>
      <w:r w:rsidRPr="00E636C1">
        <w:t>лановый период 20</w:t>
      </w:r>
      <w:r>
        <w:t>2</w:t>
      </w:r>
      <w:r w:rsidR="007C4DB9">
        <w:t>2</w:t>
      </w:r>
      <w:r w:rsidRPr="00E636C1">
        <w:t xml:space="preserve"> и 202</w:t>
      </w:r>
      <w:r w:rsidR="007C4DB9">
        <w:t>3</w:t>
      </w:r>
      <w:r w:rsidRPr="00E636C1">
        <w:t xml:space="preserve"> годов»</w:t>
      </w:r>
      <w:r w:rsidRPr="00594C0B">
        <w:t>.</w:t>
      </w:r>
    </w:p>
    <w:p w:rsidR="00B96982" w:rsidRDefault="001B652A" w:rsidP="00B96982">
      <w:pPr>
        <w:jc w:val="both"/>
      </w:pPr>
      <w:r>
        <w:t xml:space="preserve">       </w:t>
      </w:r>
      <w:r w:rsidRPr="00077107">
        <w:t>В результате проведения финансово-экон</w:t>
      </w:r>
      <w:r>
        <w:t>омического анализа установлено, что из</w:t>
      </w:r>
      <w:r w:rsidRPr="00077107">
        <w:t>менения в муниципальную программу вносятся в</w:t>
      </w:r>
      <w:r>
        <w:t xml:space="preserve"> связи с приведением в соответствие </w:t>
      </w:r>
      <w:r w:rsidR="00065482" w:rsidRPr="00E636C1">
        <w:t>решени</w:t>
      </w:r>
      <w:r w:rsidR="00065482">
        <w:t>ю</w:t>
      </w:r>
      <w:r w:rsidR="00065482" w:rsidRPr="00E636C1">
        <w:t xml:space="preserve"> </w:t>
      </w:r>
      <w:r w:rsidR="00B96982">
        <w:t xml:space="preserve"> </w:t>
      </w:r>
      <w:r w:rsidR="00065482" w:rsidRPr="00E636C1">
        <w:t xml:space="preserve">Нерюнгринского районного Совета </w:t>
      </w:r>
      <w:r w:rsidR="00065482" w:rsidRPr="00B96982">
        <w:t xml:space="preserve">депутатов </w:t>
      </w:r>
      <w:r w:rsidR="00B96982" w:rsidRPr="00B96982">
        <w:t>от 25.02.2021 г. № 1-20</w:t>
      </w:r>
      <w:r w:rsidR="00B96982">
        <w:t xml:space="preserve"> «</w:t>
      </w:r>
      <w:r w:rsidR="00B96982" w:rsidRPr="00B96982">
        <w:t>О внесении изменений в решение Нерюнгринского районного Совета</w:t>
      </w:r>
      <w:r w:rsidR="00B96982">
        <w:t xml:space="preserve"> </w:t>
      </w:r>
      <w:r w:rsidR="00B96982" w:rsidRPr="00B96982">
        <w:t>депутатов от 22.12.2020 № 2-18 «О бюджете Нерюнгринского района на 2021 год и на плановый период 2022 и 2023 годов»</w:t>
      </w:r>
      <w:r w:rsidR="00B96982">
        <w:t>.</w:t>
      </w:r>
      <w:r w:rsidR="00B96982" w:rsidRPr="00B96982">
        <w:t xml:space="preserve"> </w:t>
      </w:r>
    </w:p>
    <w:p w:rsidR="00B96982" w:rsidRPr="00B96982" w:rsidRDefault="00B96982" w:rsidP="00B96982">
      <w:pPr>
        <w:ind w:firstLine="460"/>
        <w:jc w:val="both"/>
        <w:rPr>
          <w:color w:val="000000"/>
          <w:lang w:bidi="ru-RU"/>
        </w:rPr>
      </w:pPr>
      <w:r w:rsidRPr="00B96982">
        <w:rPr>
          <w:color w:val="000000"/>
          <w:lang w:bidi="ru-RU"/>
        </w:rPr>
        <w:t xml:space="preserve">Во исполнение полномочий по содержанию на территории муниципального района </w:t>
      </w:r>
      <w:proofErr w:type="spellStart"/>
      <w:r w:rsidRPr="00B96982">
        <w:rPr>
          <w:color w:val="000000"/>
          <w:lang w:bidi="ru-RU"/>
        </w:rPr>
        <w:t>межпоселенческих</w:t>
      </w:r>
      <w:proofErr w:type="spellEnd"/>
      <w:r w:rsidRPr="00B96982">
        <w:rPr>
          <w:color w:val="000000"/>
          <w:lang w:bidi="ru-RU"/>
        </w:rPr>
        <w:t xml:space="preserve"> мест захоронения и организации ритуальных услуг, согласно п. 17 ст. 1 </w:t>
      </w:r>
      <w:r w:rsidRPr="00B96982">
        <w:rPr>
          <w:color w:val="000000"/>
          <w:lang w:bidi="ru-RU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Федерации», руководствуясь Указом Президента РФ ( 09.05.2017 № 203 «О Стратегии развития информационного общества в Российской Федерац</w:t>
      </w:r>
      <w:r w:rsidRPr="00B96982">
        <w:t xml:space="preserve">ии </w:t>
      </w:r>
      <w:r w:rsidRPr="00B96982">
        <w:rPr>
          <w:color w:val="000000"/>
          <w:lang w:bidi="ru-RU"/>
        </w:rPr>
        <w:t xml:space="preserve">на 2017 - 2030 годы», в целях обеспечения прав граждан на доступ к информации, </w:t>
      </w:r>
      <w:r>
        <w:rPr>
          <w:color w:val="000000"/>
          <w:lang w:bidi="ru-RU"/>
        </w:rPr>
        <w:t xml:space="preserve">в </w:t>
      </w:r>
      <w:r w:rsidRPr="00B96982">
        <w:rPr>
          <w:color w:val="000000"/>
          <w:lang w:bidi="ru-RU"/>
        </w:rPr>
        <w:t>Проект</w:t>
      </w:r>
      <w:r>
        <w:rPr>
          <w:color w:val="000000"/>
          <w:lang w:bidi="ru-RU"/>
        </w:rPr>
        <w:t>е</w:t>
      </w:r>
      <w:r w:rsidRPr="00B96982">
        <w:rPr>
          <w:color w:val="000000"/>
          <w:lang w:bidi="ru-RU"/>
        </w:rPr>
        <w:t xml:space="preserve"> постановления в муниципальную программу (интенсивный и базовый варианты) включено мероприятие «Инвентаризация </w:t>
      </w:r>
      <w:proofErr w:type="spellStart"/>
      <w:r w:rsidRPr="00B96982">
        <w:rPr>
          <w:color w:val="000000"/>
          <w:lang w:bidi="ru-RU"/>
        </w:rPr>
        <w:t>межпоселенческих</w:t>
      </w:r>
      <w:proofErr w:type="spellEnd"/>
      <w:r w:rsidRPr="00B96982">
        <w:rPr>
          <w:color w:val="000000"/>
          <w:lang w:bidi="ru-RU"/>
        </w:rPr>
        <w:t xml:space="preserve"> мест захоронения Нерюнгринского райо</w:t>
      </w:r>
      <w:r w:rsidRPr="00B96982">
        <w:t>на</w:t>
      </w:r>
      <w:r w:rsidRPr="00B96982">
        <w:rPr>
          <w:color w:val="000000"/>
          <w:lang w:bidi="ru-RU"/>
        </w:rPr>
        <w:t xml:space="preserve"> (городское кладбище)».</w:t>
      </w:r>
    </w:p>
    <w:p w:rsidR="00B96982" w:rsidRPr="00B96982" w:rsidRDefault="00B96982" w:rsidP="00B96982">
      <w:pPr>
        <w:ind w:firstLine="460"/>
        <w:jc w:val="both"/>
      </w:pPr>
      <w:r w:rsidRPr="00B96982">
        <w:rPr>
          <w:color w:val="000000"/>
          <w:lang w:bidi="ru-RU"/>
        </w:rPr>
        <w:t>На основании изменения объема финансирования внесены корректировки</w:t>
      </w:r>
      <w:r>
        <w:rPr>
          <w:color w:val="000000"/>
          <w:lang w:bidi="ru-RU"/>
        </w:rPr>
        <w:t xml:space="preserve"> </w:t>
      </w:r>
      <w:r w:rsidRPr="00B96982">
        <w:rPr>
          <w:color w:val="000000"/>
          <w:lang w:bidi="ru-RU"/>
        </w:rPr>
        <w:t>муниципальную программу.</w:t>
      </w:r>
      <w:r>
        <w:rPr>
          <w:color w:val="000000"/>
          <w:lang w:bidi="ru-RU"/>
        </w:rPr>
        <w:t xml:space="preserve"> </w:t>
      </w:r>
      <w:r w:rsidRPr="008400EA">
        <w:rPr>
          <w:color w:val="000000"/>
          <w:lang w:bidi="ru-RU"/>
        </w:rPr>
        <w:t>Паспорт программы изменен в части корректировки п.11 «Предельный объем среде на реализацию программы с разбивкой по годам и источникам финансирования». Добавлено финансирование в объеме 2 103,2тыс. руб</w:t>
      </w:r>
      <w:r>
        <w:rPr>
          <w:color w:val="000000"/>
          <w:lang w:bidi="ru-RU"/>
        </w:rPr>
        <w:t>лей</w:t>
      </w:r>
      <w:r w:rsidRPr="008400EA">
        <w:rPr>
          <w:color w:val="000000"/>
          <w:lang w:bidi="ru-RU"/>
        </w:rPr>
        <w:t>.</w:t>
      </w:r>
    </w:p>
    <w:p w:rsidR="000D6F18" w:rsidRPr="0051270B" w:rsidRDefault="000D6F18" w:rsidP="001B652A">
      <w:pPr>
        <w:ind w:firstLine="708"/>
        <w:jc w:val="both"/>
        <w:outlineLvl w:val="0"/>
      </w:pPr>
      <w:r>
        <w:t>Общий объем средств</w:t>
      </w:r>
      <w:r w:rsidR="00074EF1">
        <w:t xml:space="preserve"> бюджета Нерюнгринского района</w:t>
      </w:r>
      <w:r>
        <w:t xml:space="preserve"> на реализацию муниципальной программы  </w:t>
      </w:r>
      <w:r w:rsidR="00074EF1">
        <w:t xml:space="preserve">по базовому варианту </w:t>
      </w:r>
      <w:r>
        <w:t xml:space="preserve">составляет </w:t>
      </w:r>
      <w:r w:rsidR="001B652A">
        <w:t>3</w:t>
      </w:r>
      <w:r w:rsidR="00B96982">
        <w:t>9 821,6</w:t>
      </w:r>
      <w:r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</w:t>
      </w:r>
      <w:r w:rsidR="00AE35D6">
        <w:t>21</w:t>
      </w:r>
      <w:r w:rsidR="00A82B14">
        <w:t xml:space="preserve"> году – </w:t>
      </w:r>
      <w:r w:rsidR="00B96982">
        <w:t>9 065,5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</w:t>
      </w:r>
      <w:r w:rsidR="00AE35D6">
        <w:t>22</w:t>
      </w:r>
      <w:r w:rsidR="00A82B14">
        <w:t xml:space="preserve"> году – </w:t>
      </w:r>
      <w:r w:rsidR="00AE35D6">
        <w:t>7 317,3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AE35D6">
        <w:t>23</w:t>
      </w:r>
      <w:r>
        <w:t xml:space="preserve"> году –</w:t>
      </w:r>
      <w:r w:rsidR="00A82B14">
        <w:t xml:space="preserve"> </w:t>
      </w:r>
      <w:r w:rsidR="00AE35D6">
        <w:t>7 610,0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202</w:t>
      </w:r>
      <w:r w:rsidR="00AE35D6">
        <w:t>4</w:t>
      </w:r>
      <w:r w:rsidR="00A82B14">
        <w:t xml:space="preserve"> году – </w:t>
      </w:r>
      <w:r w:rsidR="00821ED9">
        <w:t>7</w:t>
      </w:r>
      <w:r w:rsidR="00AE35D6">
        <w:t> 914,4</w:t>
      </w:r>
      <w:r w:rsidR="00A82B14">
        <w:t xml:space="preserve"> тыс. рублей;</w:t>
      </w:r>
    </w:p>
    <w:p w:rsidR="001B652A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</w:t>
      </w:r>
      <w:r w:rsidR="00AE35D6">
        <w:t>5</w:t>
      </w:r>
      <w:r>
        <w:t xml:space="preserve"> году – </w:t>
      </w:r>
      <w:r w:rsidR="00AE35D6">
        <w:t>7 914,4</w:t>
      </w:r>
      <w:r>
        <w:t xml:space="preserve"> тыс. рублей</w:t>
      </w:r>
      <w:r w:rsidR="00AE35D6">
        <w:t>.</w:t>
      </w:r>
    </w:p>
    <w:p w:rsidR="00074EF1" w:rsidRPr="0051270B" w:rsidRDefault="00074EF1" w:rsidP="001B652A">
      <w:pPr>
        <w:ind w:firstLine="708"/>
        <w:jc w:val="both"/>
        <w:outlineLvl w:val="0"/>
      </w:pPr>
      <w:r>
        <w:t xml:space="preserve">Общий объем средств бюджета Нерюнгринского района на реализацию муниципальной программы  по интенсивному варианту составляет </w:t>
      </w:r>
      <w:r w:rsidR="001B652A">
        <w:t>3</w:t>
      </w:r>
      <w:r w:rsidR="00B96982">
        <w:t>9 821,6</w:t>
      </w:r>
      <w:r>
        <w:t xml:space="preserve"> тыс. рублей, в том числе: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B96982">
        <w:t>9 065,5</w:t>
      </w:r>
      <w:r>
        <w:t xml:space="preserve"> тыс. рублей;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7 317,3 тыс. рублей;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7 610,0 тыс. рублей;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7 914,4 тыс. рублей;</w:t>
      </w:r>
    </w:p>
    <w:p w:rsidR="00B96982" w:rsidRDefault="00AE35D6" w:rsidP="00B9698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7 914,4 тыс. рублей.</w:t>
      </w:r>
    </w:p>
    <w:p w:rsidR="00B96982" w:rsidRPr="008400EA" w:rsidRDefault="009454B2" w:rsidP="009454B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B96982">
        <w:t xml:space="preserve">Вносятся изменения в </w:t>
      </w:r>
      <w:r w:rsidR="00B96982" w:rsidRPr="008400EA">
        <w:rPr>
          <w:color w:val="000000"/>
          <w:lang w:bidi="ru-RU"/>
        </w:rPr>
        <w:t>Таблиц</w:t>
      </w:r>
      <w:r w:rsidR="00B96982">
        <w:rPr>
          <w:color w:val="000000"/>
          <w:lang w:bidi="ru-RU"/>
        </w:rPr>
        <w:t>у</w:t>
      </w:r>
      <w:r w:rsidR="00B96982" w:rsidRPr="008400EA">
        <w:rPr>
          <w:color w:val="000000"/>
          <w:lang w:bidi="ru-RU"/>
        </w:rPr>
        <w:tab/>
        <w:t>2 «Оценка реализации муниципальной программы» раздела</w:t>
      </w:r>
      <w:r w:rsidR="00B96982">
        <w:rPr>
          <w:color w:val="000000"/>
          <w:lang w:bidi="ru-RU"/>
        </w:rPr>
        <w:t xml:space="preserve"> </w:t>
      </w:r>
      <w:r w:rsidR="00B96982" w:rsidRPr="008400EA">
        <w:rPr>
          <w:color w:val="000000"/>
          <w:lang w:bidi="ru-RU"/>
        </w:rPr>
        <w:t xml:space="preserve">5. «Перечень и сведения о целевых показателях (индикаторах) муниципальной программы </w:t>
      </w:r>
      <w:r>
        <w:rPr>
          <w:color w:val="000000"/>
          <w:lang w:bidi="ru-RU"/>
        </w:rPr>
        <w:t xml:space="preserve">с </w:t>
      </w:r>
      <w:r w:rsidR="00B96982" w:rsidRPr="008400EA">
        <w:rPr>
          <w:color w:val="000000"/>
          <w:lang w:bidi="ru-RU"/>
        </w:rPr>
        <w:t>расшифровкой плановых значений по годам ее реали</w:t>
      </w:r>
      <w:r w:rsidR="00B96982">
        <w:rPr>
          <w:color w:val="000000"/>
          <w:lang w:bidi="ru-RU"/>
        </w:rPr>
        <w:t>зации»</w:t>
      </w:r>
      <w:r w:rsidR="00B96982" w:rsidRPr="008400EA">
        <w:rPr>
          <w:color w:val="000000"/>
          <w:lang w:bidi="ru-RU"/>
        </w:rPr>
        <w:t>.</w:t>
      </w:r>
    </w:p>
    <w:p w:rsidR="00B96982" w:rsidRPr="008400EA" w:rsidRDefault="009454B2" w:rsidP="009454B2">
      <w:pPr>
        <w:widowControl w:val="0"/>
        <w:tabs>
          <w:tab w:val="left" w:pos="0"/>
        </w:tabs>
        <w:jc w:val="both"/>
      </w:pPr>
      <w:r>
        <w:rPr>
          <w:color w:val="000000"/>
          <w:lang w:bidi="ru-RU"/>
        </w:rPr>
        <w:tab/>
      </w:r>
      <w:r w:rsidR="00B96982" w:rsidRPr="008400EA">
        <w:rPr>
          <w:color w:val="000000"/>
          <w:lang w:bidi="ru-RU"/>
        </w:rPr>
        <w:t>В разделе 6. Программы «Информация по финансовому обеспечению муниципальн</w:t>
      </w:r>
      <w:r w:rsidR="00B96982">
        <w:rPr>
          <w:color w:val="000000"/>
          <w:lang w:bidi="ru-RU"/>
        </w:rPr>
        <w:t>ой</w:t>
      </w:r>
      <w:r w:rsidR="00B96982" w:rsidRPr="008400EA">
        <w:rPr>
          <w:color w:val="000000"/>
          <w:lang w:bidi="ru-RU"/>
        </w:rPr>
        <w:t xml:space="preserve"> программы в разрезе источников финансирования, программных мероприятий, а так же годам реализации муниципальной программы»:</w:t>
      </w:r>
    </w:p>
    <w:p w:rsidR="00B96982" w:rsidRPr="008400EA" w:rsidRDefault="009454B2" w:rsidP="009454B2">
      <w:pPr>
        <w:widowControl w:val="0"/>
        <w:tabs>
          <w:tab w:val="left" w:pos="1416"/>
        </w:tabs>
        <w:jc w:val="both"/>
      </w:pPr>
      <w:r>
        <w:rPr>
          <w:color w:val="000000"/>
          <w:lang w:bidi="ru-RU"/>
        </w:rPr>
        <w:t>- д</w:t>
      </w:r>
      <w:r w:rsidR="00B96982" w:rsidRPr="008400EA">
        <w:rPr>
          <w:color w:val="000000"/>
          <w:lang w:bidi="ru-RU"/>
        </w:rPr>
        <w:t xml:space="preserve">обавлено новое мероприятие «4. Инвентаризация </w:t>
      </w:r>
      <w:proofErr w:type="spellStart"/>
      <w:r w:rsidR="00B96982" w:rsidRPr="008400EA">
        <w:rPr>
          <w:color w:val="000000"/>
          <w:lang w:bidi="ru-RU"/>
        </w:rPr>
        <w:t>межпоселенческих</w:t>
      </w:r>
      <w:proofErr w:type="spellEnd"/>
      <w:r w:rsidR="00B96982" w:rsidRPr="008400EA">
        <w:rPr>
          <w:color w:val="000000"/>
          <w:lang w:bidi="ru-RU"/>
        </w:rPr>
        <w:t xml:space="preserve"> ме</w:t>
      </w:r>
      <w:r>
        <w:rPr>
          <w:color w:val="000000"/>
          <w:lang w:bidi="ru-RU"/>
        </w:rPr>
        <w:t>ст</w:t>
      </w:r>
      <w:r w:rsidR="00B96982" w:rsidRPr="008400EA">
        <w:rPr>
          <w:color w:val="000000"/>
          <w:lang w:bidi="ru-RU"/>
        </w:rPr>
        <w:t xml:space="preserve"> захоронения Нерюнгринского района (городское кладбище).»</w:t>
      </w:r>
    </w:p>
    <w:p w:rsidR="00B96982" w:rsidRPr="008400EA" w:rsidRDefault="009454B2" w:rsidP="00B96982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т</w:t>
      </w:r>
      <w:r w:rsidR="00B96982" w:rsidRPr="008400EA">
        <w:rPr>
          <w:color w:val="000000"/>
          <w:lang w:bidi="ru-RU"/>
        </w:rPr>
        <w:t>аблица № 3 «Ресурсное обеспечение» изложена в новой редакции</w:t>
      </w:r>
      <w:r>
        <w:rPr>
          <w:color w:val="000000"/>
          <w:lang w:bidi="ru-RU"/>
        </w:rPr>
        <w:t>.</w:t>
      </w:r>
    </w:p>
    <w:p w:rsidR="00B96982" w:rsidRPr="008400EA" w:rsidRDefault="009454B2" w:rsidP="009454B2">
      <w:pPr>
        <w:widowControl w:val="0"/>
        <w:tabs>
          <w:tab w:val="left" w:pos="0"/>
        </w:tabs>
        <w:jc w:val="both"/>
      </w:pPr>
      <w:r>
        <w:rPr>
          <w:color w:val="000000"/>
          <w:lang w:bidi="ru-RU"/>
        </w:rPr>
        <w:tab/>
      </w:r>
      <w:r w:rsidR="00B96982" w:rsidRPr="008400EA">
        <w:rPr>
          <w:color w:val="000000"/>
          <w:lang w:bidi="ru-RU"/>
        </w:rPr>
        <w:t>Приложения № 1</w:t>
      </w:r>
      <w:r>
        <w:rPr>
          <w:color w:val="000000"/>
          <w:lang w:bidi="ru-RU"/>
        </w:rPr>
        <w:t>,</w:t>
      </w:r>
      <w:r w:rsidR="00B96982" w:rsidRPr="008400EA">
        <w:rPr>
          <w:color w:val="000000"/>
          <w:lang w:bidi="ru-RU"/>
        </w:rPr>
        <w:t xml:space="preserve"> № 2 изложены в новой редакции.</w:t>
      </w:r>
    </w:p>
    <w:p w:rsidR="00B96982" w:rsidRDefault="00B96982" w:rsidP="009454B2">
      <w:pPr>
        <w:jc w:val="both"/>
      </w:pPr>
      <w:r w:rsidRPr="009454B2">
        <w:rPr>
          <w:color w:val="000000"/>
          <w:lang w:bidi="ru-RU"/>
        </w:rPr>
        <w:t xml:space="preserve">Приложение № 3 «Перечень объектов, требующих расходов на текущий ремонт,  финансируемых в рамках муниципальной программы «Благоустройство и содержание </w:t>
      </w:r>
      <w:proofErr w:type="spellStart"/>
      <w:r w:rsidRPr="009454B2">
        <w:rPr>
          <w:color w:val="000000"/>
          <w:lang w:bidi="ru-RU"/>
        </w:rPr>
        <w:t>межпоселенческих</w:t>
      </w:r>
      <w:proofErr w:type="spellEnd"/>
      <w:r w:rsidRPr="009454B2">
        <w:rPr>
          <w:color w:val="000000"/>
          <w:lang w:bidi="ru-RU"/>
        </w:rPr>
        <w:t xml:space="preserve"> мест захоронения Нерюнгринского района (городское кладбище) на 2021-2025 годы»» исключено, т.к. в муниципальной программе реализуются мероприятия единственному объекту </w:t>
      </w:r>
      <w:r w:rsidR="009454B2">
        <w:rPr>
          <w:color w:val="000000"/>
          <w:lang w:bidi="ru-RU"/>
        </w:rPr>
        <w:t>-</w:t>
      </w:r>
      <w:r w:rsidRPr="009454B2">
        <w:rPr>
          <w:color w:val="000000"/>
          <w:lang w:bidi="ru-RU"/>
        </w:rPr>
        <w:t xml:space="preserve"> «</w:t>
      </w:r>
      <w:proofErr w:type="spellStart"/>
      <w:r w:rsidRPr="009454B2">
        <w:rPr>
          <w:color w:val="000000"/>
          <w:lang w:bidi="ru-RU"/>
        </w:rPr>
        <w:t>Межпоселенческие</w:t>
      </w:r>
      <w:proofErr w:type="spellEnd"/>
      <w:r w:rsidRPr="009454B2">
        <w:rPr>
          <w:color w:val="000000"/>
          <w:lang w:bidi="ru-RU"/>
        </w:rPr>
        <w:t xml:space="preserve"> места захоронения Нерюнгринского рай</w:t>
      </w:r>
      <w:r w:rsidR="009454B2">
        <w:rPr>
          <w:color w:val="000000"/>
          <w:lang w:bidi="ru-RU"/>
        </w:rPr>
        <w:t>оне</w:t>
      </w:r>
      <w:r w:rsidRPr="009454B2">
        <w:rPr>
          <w:color w:val="000000"/>
          <w:lang w:bidi="ru-RU"/>
        </w:rPr>
        <w:t xml:space="preserve"> (городское кладбище)</w:t>
      </w:r>
      <w:r w:rsidR="009454B2">
        <w:rPr>
          <w:color w:val="000000"/>
          <w:lang w:bidi="ru-RU"/>
        </w:rPr>
        <w:t>.</w:t>
      </w:r>
    </w:p>
    <w:p w:rsidR="00B96982" w:rsidRDefault="007F3520" w:rsidP="00B96982">
      <w:pPr>
        <w:ind w:firstLine="708"/>
        <w:jc w:val="both"/>
      </w:pPr>
      <w:r w:rsidRPr="001636DF">
        <w:t>Объем финансирования по муниципальной программе</w:t>
      </w:r>
      <w:r w:rsidRPr="001636DF">
        <w:rPr>
          <w:bCs/>
        </w:rPr>
        <w:t xml:space="preserve"> </w:t>
      </w:r>
      <w:r w:rsidR="001636DF">
        <w:rPr>
          <w:bCs/>
        </w:rPr>
        <w:t>в 202</w:t>
      </w:r>
      <w:r w:rsidR="00AE35D6">
        <w:rPr>
          <w:bCs/>
        </w:rPr>
        <w:t>1</w:t>
      </w:r>
      <w:r w:rsidR="001636DF">
        <w:rPr>
          <w:bCs/>
        </w:rPr>
        <w:t>-202</w:t>
      </w:r>
      <w:r w:rsidR="00AE35D6">
        <w:rPr>
          <w:bCs/>
        </w:rPr>
        <w:t xml:space="preserve">3 </w:t>
      </w:r>
      <w:r w:rsidR="001636DF">
        <w:rPr>
          <w:bCs/>
        </w:rPr>
        <w:t xml:space="preserve">годах </w:t>
      </w:r>
      <w:r w:rsidR="001B652A" w:rsidRPr="001636DF">
        <w:rPr>
          <w:bCs/>
        </w:rPr>
        <w:t>по базовому</w:t>
      </w:r>
      <w:r w:rsidR="001B652A">
        <w:rPr>
          <w:bCs/>
        </w:rPr>
        <w:t xml:space="preserve"> варианту </w:t>
      </w:r>
      <w:r>
        <w:rPr>
          <w:bCs/>
        </w:rPr>
        <w:t xml:space="preserve">соответствует запланированным бюджетным ассигнованиям предусмотренным </w:t>
      </w:r>
      <w:r w:rsidR="00B96982" w:rsidRPr="00E636C1">
        <w:t>решени</w:t>
      </w:r>
      <w:r w:rsidR="00B96982">
        <w:t>ем</w:t>
      </w:r>
      <w:r w:rsidR="00B96982" w:rsidRPr="00E636C1">
        <w:t xml:space="preserve"> </w:t>
      </w:r>
      <w:r w:rsidR="00B96982">
        <w:t xml:space="preserve"> </w:t>
      </w:r>
      <w:r w:rsidR="00B96982" w:rsidRPr="00E636C1">
        <w:t xml:space="preserve">Нерюнгринского районного Совета </w:t>
      </w:r>
      <w:r w:rsidR="00B96982" w:rsidRPr="00B96982">
        <w:t>депутатов от 25.02.2021 г. № 1-20</w:t>
      </w:r>
      <w:r w:rsidR="00B96982">
        <w:t xml:space="preserve"> «</w:t>
      </w:r>
      <w:r w:rsidR="00B96982" w:rsidRPr="00B96982">
        <w:t>О внесении изменений в решение Нерюнгринского районного Совета</w:t>
      </w:r>
      <w:r w:rsidR="00B96982">
        <w:t xml:space="preserve"> </w:t>
      </w:r>
      <w:r w:rsidR="00B96982" w:rsidRPr="00B96982">
        <w:t>депутатов от 22.12.2020 № 2-18 «О бюджете Нерюнгринского района на 2021 год и на плановый период 2022 и 2023 годов»</w:t>
      </w:r>
      <w:r w:rsidR="00B96982">
        <w:t>.</w:t>
      </w:r>
      <w:r w:rsidR="00B96982" w:rsidRPr="00B96982">
        <w:t xml:space="preserve"> 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</w:t>
      </w:r>
      <w:r w:rsidR="007C4DB9" w:rsidRPr="00601D3B">
        <w:rPr>
          <w:bCs/>
        </w:rPr>
        <w:t xml:space="preserve">от </w:t>
      </w:r>
      <w:r w:rsidR="007C4DB9">
        <w:rPr>
          <w:bCs/>
        </w:rPr>
        <w:t>26</w:t>
      </w:r>
      <w:r w:rsidR="007C4DB9" w:rsidRPr="00601D3B">
        <w:rPr>
          <w:bCs/>
        </w:rPr>
        <w:t>.</w:t>
      </w:r>
      <w:r w:rsidR="007C4DB9">
        <w:rPr>
          <w:bCs/>
        </w:rPr>
        <w:t>08</w:t>
      </w:r>
      <w:r w:rsidR="007C4DB9" w:rsidRPr="00601D3B">
        <w:rPr>
          <w:bCs/>
        </w:rPr>
        <w:t>.20</w:t>
      </w:r>
      <w:r w:rsidR="007C4DB9">
        <w:rPr>
          <w:bCs/>
        </w:rPr>
        <w:t>20</w:t>
      </w:r>
      <w:r w:rsidR="007C4DB9" w:rsidRPr="00601D3B">
        <w:rPr>
          <w:bCs/>
        </w:rPr>
        <w:t xml:space="preserve"> № 1</w:t>
      </w:r>
      <w:r w:rsidR="007C4DB9">
        <w:rPr>
          <w:bCs/>
        </w:rPr>
        <w:t>182</w:t>
      </w:r>
      <w:r w:rsidR="007C4DB9" w:rsidRPr="00601D3B">
        <w:rPr>
          <w:bCs/>
        </w:rPr>
        <w:t xml:space="preserve"> 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7C4DB9" w:rsidRPr="00601D3B">
        <w:rPr>
          <w:bCs/>
        </w:rPr>
        <w:t>межпоселенческих</w:t>
      </w:r>
      <w:proofErr w:type="spellEnd"/>
      <w:r w:rsidR="007C4DB9" w:rsidRPr="00601D3B">
        <w:rPr>
          <w:bCs/>
        </w:rPr>
        <w:t xml:space="preserve"> мест захоронения Нерюнгринского района (городское кладбище) на 20</w:t>
      </w:r>
      <w:r w:rsidR="007C4DB9">
        <w:rPr>
          <w:bCs/>
        </w:rPr>
        <w:t>21</w:t>
      </w:r>
      <w:r w:rsidR="007C4DB9" w:rsidRPr="00601D3B">
        <w:rPr>
          <w:bCs/>
        </w:rPr>
        <w:t>-202</w:t>
      </w:r>
      <w:r w:rsidR="007C4DB9">
        <w:rPr>
          <w:bCs/>
        </w:rPr>
        <w:t>5</w:t>
      </w:r>
      <w:r w:rsidR="007C4DB9" w:rsidRPr="00601D3B">
        <w:rPr>
          <w:bCs/>
        </w:rPr>
        <w:t xml:space="preserve"> годы</w:t>
      </w:r>
      <w:r w:rsidR="007C4DB9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740E2B">
        <w:t>замечани</w:t>
      </w:r>
      <w:r w:rsidR="00074EF1">
        <w:t>й не имеет</w:t>
      </w:r>
      <w:r w:rsidR="00740E2B">
        <w:t xml:space="preserve">. </w:t>
      </w:r>
    </w:p>
    <w:p w:rsidR="001636DF" w:rsidRDefault="001636DF" w:rsidP="000B6874">
      <w:pPr>
        <w:jc w:val="both"/>
        <w:outlineLvl w:val="0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1636DF">
        <w:tab/>
      </w:r>
      <w:r w:rsidR="006878F2">
        <w:t>Ю.С. Гнилицкая</w:t>
      </w:r>
    </w:p>
    <w:sectPr w:rsidR="000C6013" w:rsidSect="00821ED9">
      <w:pgSz w:w="11906" w:h="16838"/>
      <w:pgMar w:top="709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E45"/>
    <w:multiLevelType w:val="multilevel"/>
    <w:tmpl w:val="8ECC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E7D06"/>
    <w:multiLevelType w:val="multilevel"/>
    <w:tmpl w:val="66AAE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7C20705"/>
    <w:multiLevelType w:val="hybridMultilevel"/>
    <w:tmpl w:val="89122248"/>
    <w:lvl w:ilvl="0" w:tplc="CF4C3B48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0357"/>
    <w:multiLevelType w:val="multilevel"/>
    <w:tmpl w:val="BD7E1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2"/>
  </w:num>
  <w:num w:numId="5">
    <w:abstractNumId w:val="0"/>
  </w:num>
  <w:num w:numId="6">
    <w:abstractNumId w:val="13"/>
  </w:num>
  <w:num w:numId="7">
    <w:abstractNumId w:val="1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5482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36DF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652A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19A5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76C73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4A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4DB9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1ED9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0A0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54B2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0384"/>
    <w:rsid w:val="00AE1897"/>
    <w:rsid w:val="00AE250F"/>
    <w:rsid w:val="00AE2C60"/>
    <w:rsid w:val="00AE2D90"/>
    <w:rsid w:val="00AE35D6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AB5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6982"/>
    <w:rsid w:val="00B97AA6"/>
    <w:rsid w:val="00BA02B9"/>
    <w:rsid w:val="00BA156C"/>
    <w:rsid w:val="00BA1E7B"/>
    <w:rsid w:val="00BA283E"/>
    <w:rsid w:val="00BA317B"/>
    <w:rsid w:val="00BA46EC"/>
    <w:rsid w:val="00BA4B9C"/>
    <w:rsid w:val="00BA5F0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06A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2021-05-07T05:08:00Z</cp:lastPrinted>
  <dcterms:created xsi:type="dcterms:W3CDTF">2021-05-07T05:09:00Z</dcterms:created>
  <dcterms:modified xsi:type="dcterms:W3CDTF">2021-05-07T05:09:00Z</dcterms:modified>
</cp:coreProperties>
</file>